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Degerfors kommunfullmäktige</w:t>
      </w:r>
    </w:p>
    <w:p>
      <w:pPr>
        <w:pStyle w:val="Heading1"/>
      </w:pPr>
      <w:r>
        <w:t xml:space="preserve">Digital och tillgänglig service i Degerfors – fler e-tjänster och minskad byråkrati</w:t>
      </w:r>
    </w:p>
    <w:p>
      <w:pPr>
        <w:spacing w:after="200" w:before="120"/>
      </w:pPr>
      <w:r>
        <w:rPr>
          <w:b/>
          <w:bCs/>
        </w:rPr>
        <w:t xml:space="preserve">Inlämnad av: </w:t>
      </w:r>
      <w:r>
        <w:t xml:space="preserve">Moderaterna i Degerfors kommun</w:t>
      </w:r>
    </w:p>
    <w:p>
      <w:pPr>
        <w:pStyle w:val="Heading2"/>
      </w:pPr>
      <w:r>
        <w:t xml:space="preserve">Motivering</w:t>
      </w:r>
    </w:p>
    <w:p>
      <w:pPr>
        <w:spacing w:after="120"/>
      </w:pPr>
      <w:r>
        <w:t xml:space="preserve">I en liten kommun med ekonomiska utmaningar är digitalisering ett verktyg för både effektivitet och service. E-tjänster för bygglov, bidrag, skolval, äldreomsorg och kontakt med kommunen sparar tid och pengar för både invånare och förvaltning.</w:t>
      </w:r>
    </w:p>
    <w:p>
      <w:pPr>
        <w:spacing w:after="120"/>
      </w:pPr>
      <w:r>
        <w:t xml:space="preserve">Många kommuner har kommit långt med digitala lösningar. Degerfors kan lära av bästa exempel och anpassa till lokal skala. Det handlar om att minska byråkrati, korta handläggningstider och göra det enklare att vara medborgare eller företagare i Degerfors – även på landsbygden (Svartå m.fl.).</w:t>
      </w:r>
    </w:p>
    <w:p>
      <w:pPr>
        <w:spacing w:after="120"/>
      </w:pPr>
      <w:r>
        <w:t xml:space="preserve">Moderaterna vill att kommunen ska vara modern och serviceinriktad. En satsning på digitala tjänster, självbetjäning och tydlig information är en del av lösningen på de ekonomiska utmaningarna och stärker förtroendet för kommunens arbete.</w:t>
      </w:r>
    </w:p>
    <w:p>
      <w:pPr>
        <w:pStyle w:val="Heading2"/>
      </w:pPr>
      <w:r>
        <w:t xml:space="preserve">Yrkande</w:t>
      </w:r>
    </w:p>
    <w:p>
      <w:pPr>
        <w:spacing w:after="120"/>
      </w:pPr>
      <w:r>
        <w:t xml:space="preserve">Med anledning av ovanstående yrkar Moderaterna i Degerfors kommun att kommunfullmäktige beslutar:</w:t>
      </w:r>
    </w:p>
    <w:p>
      <w:pPr>
        <w:spacing w:after="80"/>
      </w:pPr>
      <w:r>
        <w:rPr>
          <w:b/>
          <w:bCs/>
        </w:rPr>
        <w:t xml:space="preserve">1. </w:t>
      </w:r>
      <w:r>
        <w:t xml:space="preserve">Att ge kommunstyrelsen i uppdrag att ta fram en digitaliseringsplan med prioriterade e-tjänster (bygglov, bidrag, skol- och omsorgsärenden, felanmälan) som ska vara i drift senast 2027.</w:t>
      </w:r>
    </w:p>
    <w:p>
      <w:pPr>
        <w:spacing w:after="80"/>
      </w:pPr>
      <w:r>
        <w:rPr>
          <w:b/>
          <w:bCs/>
        </w:rPr>
        <w:t xml:space="preserve">2. </w:t>
      </w:r>
      <w:r>
        <w:t xml:space="preserve">Att avsätta medel i budget 2027 för utveckling av e-tjänster, utbildning av personal och kommunikation till invånare och företag.</w:t>
      </w:r>
    </w:p>
    <w:p>
      <w:pPr>
        <w:spacing w:after="80"/>
      </w:pPr>
      <w:r>
        <w:rPr>
          <w:b/>
          <w:bCs/>
        </w:rPr>
        <w:t xml:space="preserve">3. </w:t>
      </w:r>
      <w:r>
        <w:t xml:space="preserve">Att införa mätbara mål för handläggningstider och tillgänglighet, med regelbunden uppföljning av digitala ärenden.</w:t>
      </w:r>
    </w:p>
    <w:p>
      <w:pPr>
        <w:spacing w:after="80"/>
      </w:pPr>
      <w:r>
        <w:rPr>
          <w:b/>
          <w:bCs/>
        </w:rPr>
        <w:t xml:space="preserve">4. </w:t>
      </w:r>
      <w:r>
        <w:t xml:space="preserve">Att årligen redovisa digitaliseringsgrad, handläggningstider och besparingar/effektiviseringar till kommunfullmäktige.</w:t>
      </w:r>
    </w:p>
    <w:p>
      <w:pPr>
        <w:spacing w:before="400"/>
      </w:pPr>
    </w:p>
    <w:p>
      <w:r>
        <w:t xml:space="preserve">Degerfors, 2026-06-05</w:t>
      </w:r>
    </w:p>
    <w:p>
      <w:pPr>
        <w:spacing w:before="300"/>
      </w:pPr>
      <w:r>
        <w:rPr>
          <w:b/>
          <w:bCs/>
        </w:rPr>
        <w:t xml:space="preserve">Moderaterna i Degerfors kommun</w:t>
      </w:r>
    </w:p>
    <w:p>
      <w:r>
        <w:t xml:space="preserve">Genom: [Namn, gruppledare]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2026-06-05T15:45:16.293Z</dcterms:created>
  <dcterms:modified xsi:type="dcterms:W3CDTF">2026-06-05T15:45:16.293Z</dcterms:modified>
</cp:coreProperties>
</file>

<file path=docProps/custom.xml><?xml version="1.0" encoding="utf-8"?>
<Properties xmlns="http://schemas.openxmlformats.org/officeDocument/2006/custom-properties" xmlns:vt="http://schemas.openxmlformats.org/officeDocument/2006/docPropsVTypes"/>
</file>